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Pr="00B833F2" w:rsidRDefault="00B833F2" w:rsidP="00B833F2">
      <w:pPr>
        <w:pStyle w:val="Heading1"/>
        <w:rPr>
          <w:sz w:val="56"/>
          <w:szCs w:val="56"/>
        </w:rPr>
      </w:pPr>
      <w:r w:rsidRPr="00B833F2">
        <w:rPr>
          <w:sz w:val="56"/>
          <w:szCs w:val="56"/>
        </w:rPr>
        <w:t xml:space="preserve">Sequential motion - Upper Mcecsbot </w:t>
      </w:r>
    </w:p>
    <w:p w:rsidR="00B833F2" w:rsidRDefault="00B833F2" w:rsidP="00B833F2">
      <w:pPr>
        <w:pStyle w:val="Heading1"/>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335AFF" w:rsidRDefault="00335AFF" w:rsidP="00E634F0">
      <w:pPr>
        <w:rPr>
          <w:b/>
        </w:rPr>
      </w:pPr>
    </w:p>
    <w:p w:rsidR="00335AFF" w:rsidRDefault="00335AFF" w:rsidP="00E634F0">
      <w:pPr>
        <w:rPr>
          <w:b/>
        </w:rPr>
      </w:pPr>
    </w:p>
    <w:p w:rsidR="00335AFF" w:rsidRDefault="00335AFF" w:rsidP="00E634F0">
      <w:pPr>
        <w:rPr>
          <w:b/>
        </w:rPr>
      </w:pPr>
      <w:r>
        <w:rPr>
          <w:b/>
        </w:rPr>
        <w:t>Project :ECE 406</w:t>
      </w:r>
    </w:p>
    <w:p w:rsidR="00335AFF" w:rsidRDefault="00335AFF" w:rsidP="00E634F0">
      <w:pPr>
        <w:rPr>
          <w:b/>
        </w:rPr>
      </w:pPr>
      <w:r>
        <w:rPr>
          <w:b/>
        </w:rPr>
        <w:t>Prof. Marek Perkowski</w:t>
      </w:r>
    </w:p>
    <w:p w:rsidR="00335AFF" w:rsidRDefault="00335AFF" w:rsidP="00335AFF">
      <w:pPr>
        <w:rPr>
          <w:b/>
        </w:rPr>
      </w:pPr>
      <w:r>
        <w:rPr>
          <w:b/>
        </w:rPr>
        <w:t>Krish Ramkumar</w:t>
      </w:r>
    </w:p>
    <w:p w:rsidR="00335AFF" w:rsidRDefault="00335AFF"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Default="00B833F2" w:rsidP="00E634F0">
      <w:pPr>
        <w:rPr>
          <w:b/>
        </w:rPr>
      </w:pPr>
    </w:p>
    <w:p w:rsidR="00B833F2" w:rsidRPr="00B833F2" w:rsidRDefault="00B833F2" w:rsidP="00E634F0">
      <w:pPr>
        <w:rPr>
          <w:rFonts w:ascii="Times New Roman" w:hAnsi="Times New Roman" w:cs="Times New Roman"/>
          <w:b/>
        </w:rPr>
      </w:pPr>
    </w:p>
    <w:p w:rsidR="00E634F0" w:rsidRPr="00B833F2" w:rsidRDefault="00E634F0" w:rsidP="00E634F0">
      <w:pPr>
        <w:rPr>
          <w:rFonts w:ascii="Times New Roman" w:hAnsi="Times New Roman" w:cs="Times New Roman"/>
          <w:b/>
        </w:rPr>
      </w:pPr>
      <w:r w:rsidRPr="00B833F2">
        <w:rPr>
          <w:rFonts w:ascii="Times New Roman" w:hAnsi="Times New Roman" w:cs="Times New Roman"/>
          <w:b/>
        </w:rPr>
        <w:t>Index</w:t>
      </w:r>
    </w:p>
    <w:p w:rsidR="00E634F0" w:rsidRPr="00B833F2" w:rsidRDefault="00E634F0" w:rsidP="00E634F0">
      <w:pPr>
        <w:rPr>
          <w:rFonts w:ascii="Times New Roman" w:hAnsi="Times New Roman" w:cs="Times New Roman"/>
        </w:rPr>
      </w:pPr>
      <w:r w:rsidRPr="00B833F2">
        <w:rPr>
          <w:rFonts w:ascii="Times New Roman" w:hAnsi="Times New Roman" w:cs="Times New Roman"/>
        </w:rPr>
        <w:t>Introduction ---------------------------------------------</w:t>
      </w:r>
      <w:r w:rsidR="00E71403">
        <w:rPr>
          <w:rFonts w:ascii="Times New Roman" w:hAnsi="Times New Roman" w:cs="Times New Roman"/>
        </w:rPr>
        <w:t>-------------------------------3</w:t>
      </w:r>
    </w:p>
    <w:p w:rsidR="00E634F0" w:rsidRPr="00B833F2" w:rsidRDefault="00E634F0" w:rsidP="00E634F0">
      <w:pPr>
        <w:rPr>
          <w:rFonts w:ascii="Times New Roman" w:hAnsi="Times New Roman" w:cs="Times New Roman"/>
        </w:rPr>
      </w:pPr>
      <w:r w:rsidRPr="00B833F2">
        <w:rPr>
          <w:rFonts w:ascii="Times New Roman" w:hAnsi="Times New Roman" w:cs="Times New Roman"/>
        </w:rPr>
        <w:t>Setup-------------------------------------------------------</w:t>
      </w:r>
      <w:r w:rsidR="00E71403">
        <w:rPr>
          <w:rFonts w:ascii="Times New Roman" w:hAnsi="Times New Roman" w:cs="Times New Roman"/>
        </w:rPr>
        <w:t>-------------------------------4</w:t>
      </w:r>
    </w:p>
    <w:p w:rsidR="00E634F0" w:rsidRPr="00B833F2" w:rsidRDefault="00E634F0" w:rsidP="00E634F0">
      <w:pPr>
        <w:rPr>
          <w:rFonts w:ascii="Times New Roman" w:hAnsi="Times New Roman" w:cs="Times New Roman"/>
        </w:rPr>
      </w:pPr>
      <w:r w:rsidRPr="00B833F2">
        <w:rPr>
          <w:rFonts w:ascii="Times New Roman" w:hAnsi="Times New Roman" w:cs="Times New Roman"/>
        </w:rPr>
        <w:t>Connections-------------------------------------------------------</w:t>
      </w:r>
      <w:r w:rsidR="00E71403">
        <w:rPr>
          <w:rFonts w:ascii="Times New Roman" w:hAnsi="Times New Roman" w:cs="Times New Roman"/>
        </w:rPr>
        <w:t>-----------------------5</w:t>
      </w:r>
    </w:p>
    <w:p w:rsidR="00B833F2" w:rsidRPr="00B833F2" w:rsidRDefault="00B833F2" w:rsidP="00E634F0">
      <w:pPr>
        <w:rPr>
          <w:rFonts w:ascii="Times New Roman" w:hAnsi="Times New Roman" w:cs="Times New Roman"/>
        </w:rPr>
      </w:pPr>
      <w:r w:rsidRPr="00B833F2">
        <w:rPr>
          <w:rFonts w:ascii="Times New Roman" w:hAnsi="Times New Roman" w:cs="Times New Roman"/>
        </w:rPr>
        <w:t>Problems resolved-------------------------------------------------------</w:t>
      </w:r>
      <w:r w:rsidR="00E71403">
        <w:rPr>
          <w:rFonts w:ascii="Times New Roman" w:hAnsi="Times New Roman" w:cs="Times New Roman"/>
        </w:rPr>
        <w:t>---------------6</w:t>
      </w:r>
    </w:p>
    <w:p w:rsidR="00B833F2" w:rsidRDefault="00B833F2" w:rsidP="00E634F0">
      <w:pPr>
        <w:rPr>
          <w:rFonts w:ascii="Times New Roman" w:hAnsi="Times New Roman" w:cs="Times New Roman"/>
        </w:rPr>
      </w:pPr>
      <w:r w:rsidRPr="00B833F2">
        <w:rPr>
          <w:rFonts w:ascii="Times New Roman" w:hAnsi="Times New Roman" w:cs="Times New Roman"/>
        </w:rPr>
        <w:t>Functionality-----------------------------------------------</w:t>
      </w:r>
      <w:r w:rsidR="00E71403">
        <w:rPr>
          <w:rFonts w:ascii="Times New Roman" w:hAnsi="Times New Roman" w:cs="Times New Roman"/>
        </w:rPr>
        <w:t>-------------------------------7</w:t>
      </w:r>
    </w:p>
    <w:p w:rsidR="00B833F2" w:rsidRPr="00B833F2" w:rsidRDefault="00B833F2" w:rsidP="00E634F0">
      <w:pPr>
        <w:rPr>
          <w:rFonts w:ascii="Times New Roman" w:hAnsi="Times New Roman" w:cs="Times New Roman"/>
        </w:rPr>
      </w:pPr>
      <w:r>
        <w:rPr>
          <w:rFonts w:ascii="Times New Roman" w:hAnsi="Times New Roman" w:cs="Times New Roman"/>
        </w:rPr>
        <w:t>References---------------------------------------------------</w:t>
      </w:r>
      <w:r w:rsidR="00E71403">
        <w:rPr>
          <w:rFonts w:ascii="Times New Roman" w:hAnsi="Times New Roman" w:cs="Times New Roman"/>
        </w:rPr>
        <w:t>-------------------------------8</w:t>
      </w:r>
      <w:bookmarkStart w:id="0" w:name="_GoBack"/>
      <w:bookmarkEnd w:id="0"/>
    </w:p>
    <w:p w:rsidR="00E634F0" w:rsidRPr="00B833F2" w:rsidRDefault="00E634F0" w:rsidP="00E634F0">
      <w:pPr>
        <w:rPr>
          <w:rFonts w:ascii="Times New Roman" w:hAnsi="Times New Roman" w:cs="Times New Roman"/>
        </w:rPr>
      </w:pPr>
    </w:p>
    <w:p w:rsidR="00E634F0" w:rsidRPr="00B833F2" w:rsidRDefault="00E634F0" w:rsidP="00E634F0">
      <w:pPr>
        <w:pStyle w:val="Heading1"/>
        <w:ind w:left="1440"/>
        <w:rPr>
          <w:rFonts w:ascii="Times New Roman" w:hAnsi="Times New Roman" w:cs="Times New Roman"/>
        </w:rPr>
      </w:pPr>
    </w:p>
    <w:p w:rsidR="00E634F0" w:rsidRDefault="00E634F0" w:rsidP="00E634F0">
      <w:pPr>
        <w:pStyle w:val="Heading1"/>
        <w:ind w:left="1440"/>
      </w:pPr>
    </w:p>
    <w:p w:rsidR="00E634F0" w:rsidRDefault="00E634F0" w:rsidP="00E634F0">
      <w:pPr>
        <w:pStyle w:val="Heading1"/>
        <w:ind w:left="1440"/>
      </w:pPr>
    </w:p>
    <w:p w:rsidR="00E634F0" w:rsidRDefault="00E634F0" w:rsidP="00E634F0">
      <w:pPr>
        <w:pStyle w:val="Heading1"/>
        <w:ind w:left="1440"/>
      </w:pPr>
    </w:p>
    <w:p w:rsidR="00335AFF" w:rsidRDefault="00335AFF">
      <w:pPr>
        <w:rPr>
          <w:rFonts w:asciiTheme="majorHAnsi" w:eastAsiaTheme="majorEastAsia" w:hAnsiTheme="majorHAnsi" w:cstheme="majorBidi"/>
          <w:b/>
          <w:bCs/>
          <w:color w:val="365F91" w:themeColor="accent1" w:themeShade="BF"/>
          <w:sz w:val="28"/>
          <w:szCs w:val="28"/>
        </w:rPr>
      </w:pPr>
    </w:p>
    <w:p w:rsidR="00335AFF" w:rsidRDefault="00335AFF">
      <w:pPr>
        <w:rPr>
          <w:rFonts w:asciiTheme="majorHAnsi" w:eastAsiaTheme="majorEastAsia" w:hAnsiTheme="majorHAnsi" w:cstheme="majorBidi"/>
          <w:b/>
          <w:bCs/>
          <w:color w:val="365F91" w:themeColor="accent1" w:themeShade="BF"/>
          <w:sz w:val="28"/>
          <w:szCs w:val="28"/>
        </w:rPr>
      </w:pPr>
    </w:p>
    <w:p w:rsidR="00335AFF" w:rsidRDefault="00335AFF">
      <w:pPr>
        <w:rPr>
          <w:rFonts w:asciiTheme="majorHAnsi" w:eastAsiaTheme="majorEastAsia" w:hAnsiTheme="majorHAnsi" w:cstheme="majorBidi"/>
          <w:b/>
          <w:bCs/>
          <w:color w:val="365F91" w:themeColor="accent1" w:themeShade="BF"/>
          <w:sz w:val="28"/>
          <w:szCs w:val="28"/>
        </w:rPr>
      </w:pPr>
    </w:p>
    <w:p w:rsidR="00335AFF" w:rsidRDefault="00335AFF">
      <w:pPr>
        <w:rPr>
          <w:rFonts w:asciiTheme="majorHAnsi" w:eastAsiaTheme="majorEastAsia" w:hAnsiTheme="majorHAnsi" w:cstheme="majorBidi"/>
          <w:b/>
          <w:bCs/>
          <w:color w:val="365F91" w:themeColor="accent1" w:themeShade="BF"/>
          <w:sz w:val="28"/>
          <w:szCs w:val="28"/>
        </w:rPr>
      </w:pPr>
    </w:p>
    <w:p w:rsidR="00F15A86" w:rsidRPr="00447419" w:rsidRDefault="00F15A86">
      <w:pPr>
        <w:rPr>
          <w:rStyle w:val="Strong"/>
        </w:rPr>
      </w:pPr>
      <w:r w:rsidRPr="00447419">
        <w:rPr>
          <w:rStyle w:val="Strong"/>
        </w:rPr>
        <w:lastRenderedPageBreak/>
        <w:t>Introduction:</w:t>
      </w:r>
    </w:p>
    <w:p w:rsidR="00F15A86" w:rsidRPr="00842CE9" w:rsidRDefault="00F15A86">
      <w:pPr>
        <w:rPr>
          <w:rFonts w:ascii="Times New Roman" w:hAnsi="Times New Roman" w:cs="Times New Roman"/>
        </w:rPr>
      </w:pPr>
      <w:r w:rsidRPr="00842CE9">
        <w:rPr>
          <w:rFonts w:ascii="Times New Roman" w:hAnsi="Times New Roman" w:cs="Times New Roman"/>
        </w:rPr>
        <w:t>Mcecs bot is a humanoid guide robot with a base with rotatory wheels and an upper body.</w:t>
      </w:r>
    </w:p>
    <w:p w:rsidR="00F15A86" w:rsidRPr="00842CE9" w:rsidRDefault="00F15A86">
      <w:pPr>
        <w:rPr>
          <w:rFonts w:ascii="Times New Roman" w:hAnsi="Times New Roman" w:cs="Times New Roman"/>
        </w:rPr>
      </w:pPr>
      <w:r w:rsidRPr="00842CE9">
        <w:rPr>
          <w:rFonts w:ascii="Times New Roman" w:hAnsi="Times New Roman" w:cs="Times New Roman"/>
        </w:rPr>
        <w:t>The purpose of this project was to control the upper body/waist of the Mcecs bot to perform a sequence of motions. The robot moves in a sequence initiated by the user. The main objective of the project was met in most ways. These motion allow the waist of the Mcecs bot to move sideways forward backward upward in a sequential manner. The robot is operated primarily by motor controllers and an open source single board microcontroller (Arduino)</w:t>
      </w:r>
      <w:r w:rsidR="00A65891" w:rsidRPr="00842CE9">
        <w:rPr>
          <w:rFonts w:ascii="Times New Roman" w:hAnsi="Times New Roman" w:cs="Times New Roman"/>
        </w:rPr>
        <w:t xml:space="preserve">. The upper part of the robot consists of four linear actuators that are controlled by the two motor controllers. </w:t>
      </w:r>
    </w:p>
    <w:p w:rsidR="00A65891" w:rsidRPr="00842CE9" w:rsidRDefault="00A65891">
      <w:pPr>
        <w:rPr>
          <w:rFonts w:ascii="Times New Roman" w:hAnsi="Times New Roman" w:cs="Times New Roman"/>
        </w:rPr>
      </w:pPr>
    </w:p>
    <w:p w:rsidR="00A65891" w:rsidRPr="00447419" w:rsidRDefault="00A65891">
      <w:pPr>
        <w:rPr>
          <w:rStyle w:val="Strong"/>
        </w:rPr>
      </w:pPr>
      <w:r w:rsidRPr="00447419">
        <w:rPr>
          <w:rStyle w:val="Strong"/>
        </w:rPr>
        <w:t>Setup:</w:t>
      </w:r>
    </w:p>
    <w:p w:rsidR="00A65891" w:rsidRPr="00842CE9" w:rsidRDefault="00A65891">
      <w:pPr>
        <w:rPr>
          <w:rFonts w:ascii="Times New Roman" w:hAnsi="Times New Roman" w:cs="Times New Roman"/>
        </w:rPr>
      </w:pPr>
      <w:r w:rsidRPr="00842CE9">
        <w:rPr>
          <w:rFonts w:ascii="Times New Roman" w:hAnsi="Times New Roman" w:cs="Times New Roman"/>
        </w:rPr>
        <w:t>The robot uses</w:t>
      </w:r>
    </w:p>
    <w:p w:rsidR="00A65891" w:rsidRPr="00842CE9" w:rsidRDefault="00A65891" w:rsidP="00A65891">
      <w:pPr>
        <w:pStyle w:val="ListParagraph"/>
        <w:numPr>
          <w:ilvl w:val="0"/>
          <w:numId w:val="2"/>
        </w:numPr>
        <w:rPr>
          <w:rFonts w:ascii="Times New Roman" w:hAnsi="Times New Roman" w:cs="Times New Roman"/>
        </w:rPr>
      </w:pPr>
      <w:r w:rsidRPr="00842CE9">
        <w:rPr>
          <w:rFonts w:ascii="Times New Roman" w:hAnsi="Times New Roman" w:cs="Times New Roman"/>
        </w:rPr>
        <w:t>2 sabertooth 2x5 motor controllers</w:t>
      </w:r>
    </w:p>
    <w:p w:rsidR="00A65891" w:rsidRPr="00842CE9" w:rsidRDefault="00A65891" w:rsidP="00A65891">
      <w:pPr>
        <w:pStyle w:val="ListParagraph"/>
        <w:numPr>
          <w:ilvl w:val="0"/>
          <w:numId w:val="2"/>
        </w:numPr>
        <w:rPr>
          <w:rFonts w:ascii="Times New Roman" w:hAnsi="Times New Roman" w:cs="Times New Roman"/>
        </w:rPr>
      </w:pPr>
      <w:r w:rsidRPr="00842CE9">
        <w:rPr>
          <w:rFonts w:ascii="Times New Roman" w:hAnsi="Times New Roman" w:cs="Times New Roman"/>
        </w:rPr>
        <w:t xml:space="preserve">4 Firgelli actuators </w:t>
      </w:r>
    </w:p>
    <w:p w:rsidR="00A65891" w:rsidRPr="00842CE9" w:rsidRDefault="00A65891" w:rsidP="00A65891">
      <w:pPr>
        <w:pStyle w:val="ListParagraph"/>
        <w:numPr>
          <w:ilvl w:val="0"/>
          <w:numId w:val="2"/>
        </w:numPr>
        <w:rPr>
          <w:rFonts w:ascii="Times New Roman" w:hAnsi="Times New Roman" w:cs="Times New Roman"/>
        </w:rPr>
      </w:pPr>
      <w:r w:rsidRPr="00842CE9">
        <w:rPr>
          <w:rFonts w:ascii="Times New Roman" w:hAnsi="Times New Roman" w:cs="Times New Roman"/>
        </w:rPr>
        <w:t>1 Arduino Mega</w:t>
      </w:r>
    </w:p>
    <w:p w:rsidR="00A0282F" w:rsidRPr="00842CE9" w:rsidRDefault="00A0282F" w:rsidP="00A0282F">
      <w:pPr>
        <w:rPr>
          <w:rFonts w:ascii="Times New Roman" w:hAnsi="Times New Roman" w:cs="Times New Roman"/>
        </w:rPr>
      </w:pPr>
      <w:r w:rsidRPr="00842CE9">
        <w:rPr>
          <w:rFonts w:ascii="Times New Roman" w:hAnsi="Times New Roman" w:cs="Times New Roman"/>
        </w:rPr>
        <w:t xml:space="preserve">Sabertooth 2x5 : </w:t>
      </w:r>
    </w:p>
    <w:p w:rsidR="00A0282F" w:rsidRPr="00842CE9" w:rsidRDefault="00A0282F" w:rsidP="00A0282F">
      <w:pPr>
        <w:rPr>
          <w:rFonts w:ascii="Times New Roman" w:hAnsi="Times New Roman" w:cs="Times New Roman"/>
        </w:rPr>
      </w:pPr>
      <w:r w:rsidRPr="00842CE9">
        <w:rPr>
          <w:rFonts w:ascii="Times New Roman" w:hAnsi="Times New Roman" w:cs="Times New Roman"/>
        </w:rPr>
        <w:t>The connections of the sabertooth to the Arduino are given in the figure below.</w:t>
      </w:r>
    </w:p>
    <w:p w:rsidR="00A0282F" w:rsidRDefault="00A0282F" w:rsidP="00A0282F">
      <w:pPr>
        <w:rPr>
          <w:rFonts w:ascii="Times New Roman" w:hAnsi="Times New Roman" w:cs="Times New Roman"/>
        </w:rPr>
      </w:pPr>
      <w:r w:rsidRPr="00842CE9">
        <w:rPr>
          <w:rFonts w:ascii="Times New Roman" w:hAnsi="Times New Roman" w:cs="Times New Roman"/>
          <w:noProof/>
          <w:sz w:val="20"/>
          <w:szCs w:val="20"/>
          <w:highlight w:val="lightGray"/>
        </w:rPr>
        <w:drawing>
          <wp:inline distT="0" distB="0" distL="0" distR="0" wp14:anchorId="51D682F5" wp14:editId="2D6ADC3A">
            <wp:extent cx="3314700" cy="1666875"/>
            <wp:effectExtent l="0" t="0" r="0" b="9525"/>
            <wp:docPr id="256" name="Picture 256" descr="Sabertooth2x5Slace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bertooth2x5Slacesel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666875"/>
                    </a:xfrm>
                    <a:prstGeom prst="rect">
                      <a:avLst/>
                    </a:prstGeom>
                    <a:noFill/>
                    <a:ln>
                      <a:noFill/>
                    </a:ln>
                  </pic:spPr>
                </pic:pic>
              </a:graphicData>
            </a:graphic>
          </wp:inline>
        </w:drawing>
      </w:r>
    </w:p>
    <w:p w:rsidR="000B7756" w:rsidRPr="00842CE9" w:rsidRDefault="000B7756" w:rsidP="00A0282F">
      <w:pPr>
        <w:rPr>
          <w:rFonts w:ascii="Times New Roman" w:hAnsi="Times New Roman" w:cs="Times New Roman"/>
        </w:rPr>
      </w:pPr>
      <w:r>
        <w:rPr>
          <w:rFonts w:ascii="Times New Roman" w:hAnsi="Times New Roman" w:cs="Times New Roman"/>
        </w:rPr>
        <w:t>Fig1</w:t>
      </w:r>
    </w:p>
    <w:p w:rsidR="00A0282F" w:rsidRPr="00842CE9" w:rsidRDefault="00A0282F" w:rsidP="00A0282F">
      <w:pPr>
        <w:rPr>
          <w:rFonts w:ascii="Times New Roman" w:hAnsi="Times New Roman" w:cs="Times New Roman"/>
        </w:rPr>
      </w:pPr>
      <w:r w:rsidRPr="00842CE9">
        <w:rPr>
          <w:rFonts w:ascii="Times New Roman" w:hAnsi="Times New Roman" w:cs="Times New Roman"/>
          <w:noProof/>
        </w:rPr>
        <w:lastRenderedPageBreak/>
        <w:drawing>
          <wp:inline distT="0" distB="0" distL="0" distR="0" wp14:anchorId="778F7422" wp14:editId="55673F1A">
            <wp:extent cx="594360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rsidR="00A0282F" w:rsidRPr="00842CE9" w:rsidRDefault="00A0282F" w:rsidP="00A0282F">
      <w:pPr>
        <w:rPr>
          <w:rFonts w:ascii="Times New Roman" w:hAnsi="Times New Roman" w:cs="Times New Roman"/>
        </w:rPr>
      </w:pPr>
      <w:r w:rsidRPr="00842CE9">
        <w:rPr>
          <w:rFonts w:ascii="Times New Roman" w:hAnsi="Times New Roman" w:cs="Times New Roman"/>
        </w:rPr>
        <w:t xml:space="preserve">When you are connecting the driving outputs, we must make sure to connect systematically. For instance one actuator should be connected to M1A and M1B. Since M1A and M2B operate </w:t>
      </w:r>
      <w:r w:rsidR="002C4BFB" w:rsidRPr="00842CE9">
        <w:rPr>
          <w:rFonts w:ascii="Times New Roman" w:hAnsi="Times New Roman" w:cs="Times New Roman"/>
        </w:rPr>
        <w:t xml:space="preserve">a single actuator, connecting one wire of the actuator to M1A and one to M2A/M2B will give an error. </w:t>
      </w:r>
      <w:r w:rsidR="00024BCC" w:rsidRPr="00842CE9">
        <w:rPr>
          <w:rFonts w:ascii="Times New Roman" w:hAnsi="Times New Roman" w:cs="Times New Roman"/>
        </w:rPr>
        <w:t xml:space="preserve">The Baud rate selected for this specific project was 9600. </w:t>
      </w:r>
      <w:r w:rsidR="00816526">
        <w:rPr>
          <w:rFonts w:ascii="Times New Roman" w:hAnsi="Times New Roman" w:cs="Times New Roman"/>
        </w:rPr>
        <w:t>The Baud rate tells us how data is transmitted between the arduino and the sabertooth.</w:t>
      </w:r>
    </w:p>
    <w:p w:rsidR="00024BCC" w:rsidRDefault="00024BCC" w:rsidP="00A0282F">
      <w:pPr>
        <w:rPr>
          <w:rFonts w:ascii="Times New Roman" w:hAnsi="Times New Roman" w:cs="Times New Roman"/>
        </w:rPr>
      </w:pPr>
      <w:r w:rsidRPr="00842CE9">
        <w:rPr>
          <w:rFonts w:ascii="Times New Roman" w:hAnsi="Times New Roman" w:cs="Times New Roman"/>
          <w:noProof/>
        </w:rPr>
        <w:drawing>
          <wp:inline distT="0" distB="0" distL="0" distR="0" wp14:anchorId="74ECA0EF" wp14:editId="34E6DE85">
            <wp:extent cx="3448050" cy="1498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498600"/>
                    </a:xfrm>
                    <a:prstGeom prst="rect">
                      <a:avLst/>
                    </a:prstGeom>
                    <a:noFill/>
                    <a:ln>
                      <a:noFill/>
                    </a:ln>
                  </pic:spPr>
                </pic:pic>
              </a:graphicData>
            </a:graphic>
          </wp:inline>
        </w:drawing>
      </w:r>
    </w:p>
    <w:p w:rsidR="000B7756" w:rsidRPr="00842CE9" w:rsidRDefault="000B7756" w:rsidP="00A0282F">
      <w:pPr>
        <w:rPr>
          <w:rFonts w:ascii="Times New Roman" w:hAnsi="Times New Roman" w:cs="Times New Roman"/>
        </w:rPr>
      </w:pPr>
      <w:r>
        <w:rPr>
          <w:rFonts w:ascii="Times New Roman" w:hAnsi="Times New Roman" w:cs="Times New Roman"/>
        </w:rPr>
        <w:t>Fig2</w:t>
      </w:r>
    </w:p>
    <w:p w:rsidR="00187B49" w:rsidRPr="00842CE9" w:rsidRDefault="00187B49" w:rsidP="00A0282F">
      <w:pPr>
        <w:rPr>
          <w:rFonts w:ascii="Times New Roman" w:hAnsi="Times New Roman" w:cs="Times New Roman"/>
        </w:rPr>
      </w:pPr>
    </w:p>
    <w:p w:rsidR="00187B49" w:rsidRPr="00842CE9" w:rsidRDefault="00187B49" w:rsidP="00A0282F">
      <w:pPr>
        <w:rPr>
          <w:rFonts w:ascii="Times New Roman" w:hAnsi="Times New Roman" w:cs="Times New Roman"/>
        </w:rPr>
      </w:pPr>
    </w:p>
    <w:p w:rsidR="00187B49" w:rsidRPr="00842CE9" w:rsidRDefault="00187B49" w:rsidP="00A0282F">
      <w:pPr>
        <w:rPr>
          <w:rFonts w:ascii="Times New Roman" w:hAnsi="Times New Roman" w:cs="Times New Roman"/>
        </w:rPr>
      </w:pPr>
    </w:p>
    <w:p w:rsidR="00187B49" w:rsidRPr="00447419" w:rsidRDefault="00187B49" w:rsidP="00A0282F">
      <w:pPr>
        <w:rPr>
          <w:rStyle w:val="Strong"/>
        </w:rPr>
      </w:pPr>
      <w:r w:rsidRPr="00842CE9">
        <w:rPr>
          <w:rFonts w:ascii="Times New Roman" w:hAnsi="Times New Roman" w:cs="Times New Roman"/>
        </w:rPr>
        <w:t xml:space="preserve"> </w:t>
      </w:r>
      <w:r w:rsidRPr="00447419">
        <w:rPr>
          <w:rStyle w:val="Strong"/>
        </w:rPr>
        <w:t xml:space="preserve">Connection setup: </w:t>
      </w:r>
    </w:p>
    <w:p w:rsidR="00A0282F" w:rsidRDefault="00A0282F" w:rsidP="00A0282F">
      <w:pPr>
        <w:rPr>
          <w:rFonts w:ascii="Times New Roman" w:hAnsi="Times New Roman" w:cs="Times New Roman"/>
        </w:rPr>
      </w:pPr>
      <w:r w:rsidRPr="00842CE9">
        <w:rPr>
          <w:rFonts w:ascii="Times New Roman" w:eastAsia="Times New Roman" w:hAnsi="Times New Roman" w:cs="Times New Roman"/>
          <w:noProof/>
          <w:color w:val="000000"/>
          <w:sz w:val="28"/>
          <w:szCs w:val="28"/>
        </w:rPr>
        <w:drawing>
          <wp:inline distT="0" distB="0" distL="0" distR="0" wp14:anchorId="17F36B29" wp14:editId="7062CB60">
            <wp:extent cx="4991100" cy="386715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l Circuit.png"/>
                    <pic:cNvPicPr/>
                  </pic:nvPicPr>
                  <pic:blipFill>
                    <a:blip r:embed="rId12">
                      <a:extLst>
                        <a:ext uri="{28A0092B-C50C-407E-A947-70E740481C1C}">
                          <a14:useLocalDpi xmlns:a14="http://schemas.microsoft.com/office/drawing/2010/main" val="0"/>
                        </a:ext>
                      </a:extLst>
                    </a:blip>
                    <a:stretch>
                      <a:fillRect/>
                    </a:stretch>
                  </pic:blipFill>
                  <pic:spPr>
                    <a:xfrm>
                      <a:off x="0" y="0"/>
                      <a:ext cx="4991100" cy="3867150"/>
                    </a:xfrm>
                    <a:prstGeom prst="rect">
                      <a:avLst/>
                    </a:prstGeom>
                  </pic:spPr>
                </pic:pic>
              </a:graphicData>
            </a:graphic>
          </wp:inline>
        </w:drawing>
      </w:r>
    </w:p>
    <w:p w:rsidR="000B7756" w:rsidRPr="00842CE9" w:rsidRDefault="000B7756" w:rsidP="00A0282F">
      <w:pPr>
        <w:rPr>
          <w:rFonts w:ascii="Times New Roman" w:hAnsi="Times New Roman" w:cs="Times New Roman"/>
        </w:rPr>
      </w:pPr>
      <w:r>
        <w:rPr>
          <w:rFonts w:ascii="Times New Roman" w:hAnsi="Times New Roman" w:cs="Times New Roman"/>
        </w:rPr>
        <w:t>Fig3</w:t>
      </w:r>
    </w:p>
    <w:p w:rsidR="002C4BFB" w:rsidRPr="00842CE9" w:rsidRDefault="00024BCC" w:rsidP="00A0282F">
      <w:pPr>
        <w:rPr>
          <w:rFonts w:ascii="Times New Roman" w:hAnsi="Times New Roman" w:cs="Times New Roman"/>
        </w:rPr>
      </w:pPr>
      <w:r w:rsidRPr="00842CE9">
        <w:rPr>
          <w:rFonts w:ascii="Times New Roman" w:hAnsi="Times New Roman" w:cs="Times New Roman"/>
          <w:noProof/>
        </w:rPr>
        <w:drawing>
          <wp:inline distT="0" distB="0" distL="0" distR="0" wp14:anchorId="192106A8" wp14:editId="23091A59">
            <wp:extent cx="5937250" cy="901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901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788"/>
        <w:gridCol w:w="4788"/>
      </w:tblGrid>
      <w:tr w:rsidR="00187B49" w:rsidRPr="00842CE9" w:rsidTr="00187B49">
        <w:tc>
          <w:tcPr>
            <w:tcW w:w="4788" w:type="dxa"/>
          </w:tcPr>
          <w:p w:rsidR="00187B49" w:rsidRPr="00842CE9" w:rsidRDefault="0061317A" w:rsidP="00A0282F">
            <w:pPr>
              <w:rPr>
                <w:rFonts w:ascii="Times New Roman" w:hAnsi="Times New Roman" w:cs="Times New Roman"/>
              </w:rPr>
            </w:pPr>
            <w:r w:rsidRPr="00842CE9">
              <w:rPr>
                <w:rFonts w:ascii="Times New Roman" w:hAnsi="Times New Roman" w:cs="Times New Roman"/>
              </w:rPr>
              <w:t>Fergelli actuator wires</w:t>
            </w:r>
          </w:p>
        </w:tc>
        <w:tc>
          <w:tcPr>
            <w:tcW w:w="4788" w:type="dxa"/>
          </w:tcPr>
          <w:p w:rsidR="00187B49" w:rsidRPr="00842CE9" w:rsidRDefault="0061317A" w:rsidP="00A0282F">
            <w:pPr>
              <w:rPr>
                <w:rFonts w:ascii="Times New Roman" w:hAnsi="Times New Roman" w:cs="Times New Roman"/>
              </w:rPr>
            </w:pPr>
            <w:r w:rsidRPr="00842CE9">
              <w:rPr>
                <w:rFonts w:ascii="Times New Roman" w:hAnsi="Times New Roman" w:cs="Times New Roman"/>
              </w:rPr>
              <w:t>Where they are connected</w:t>
            </w:r>
          </w:p>
        </w:tc>
      </w:tr>
      <w:tr w:rsidR="00187B49" w:rsidRPr="00842CE9" w:rsidTr="00187B49">
        <w:tc>
          <w:tcPr>
            <w:tcW w:w="4788" w:type="dxa"/>
          </w:tcPr>
          <w:p w:rsidR="00187B49" w:rsidRPr="00842CE9" w:rsidRDefault="0061317A" w:rsidP="00A0282F">
            <w:pPr>
              <w:rPr>
                <w:rFonts w:ascii="Times New Roman" w:hAnsi="Times New Roman" w:cs="Times New Roman"/>
              </w:rPr>
            </w:pPr>
            <w:r w:rsidRPr="00842CE9">
              <w:rPr>
                <w:rFonts w:ascii="Times New Roman" w:hAnsi="Times New Roman" w:cs="Times New Roman"/>
              </w:rPr>
              <w:t>Red wire</w:t>
            </w:r>
          </w:p>
        </w:tc>
        <w:tc>
          <w:tcPr>
            <w:tcW w:w="4788" w:type="dxa"/>
          </w:tcPr>
          <w:p w:rsidR="00187B49" w:rsidRPr="00842CE9" w:rsidRDefault="0061317A" w:rsidP="00A0282F">
            <w:pPr>
              <w:rPr>
                <w:rFonts w:ascii="Times New Roman" w:hAnsi="Times New Roman" w:cs="Times New Roman"/>
              </w:rPr>
            </w:pPr>
            <w:r w:rsidRPr="00842CE9">
              <w:rPr>
                <w:rFonts w:ascii="Times New Roman" w:hAnsi="Times New Roman" w:cs="Times New Roman"/>
              </w:rPr>
              <w:t>M1A/M2B</w:t>
            </w:r>
          </w:p>
        </w:tc>
      </w:tr>
      <w:tr w:rsidR="00187B49" w:rsidRPr="00842CE9" w:rsidTr="00187B49">
        <w:tc>
          <w:tcPr>
            <w:tcW w:w="4788" w:type="dxa"/>
          </w:tcPr>
          <w:p w:rsidR="00187B49" w:rsidRPr="00842CE9" w:rsidRDefault="0061317A" w:rsidP="00A0282F">
            <w:pPr>
              <w:rPr>
                <w:rFonts w:ascii="Times New Roman" w:hAnsi="Times New Roman" w:cs="Times New Roman"/>
              </w:rPr>
            </w:pPr>
            <w:r w:rsidRPr="00842CE9">
              <w:rPr>
                <w:rFonts w:ascii="Times New Roman" w:hAnsi="Times New Roman" w:cs="Times New Roman"/>
              </w:rPr>
              <w:t>Black wire</w:t>
            </w:r>
          </w:p>
        </w:tc>
        <w:tc>
          <w:tcPr>
            <w:tcW w:w="4788" w:type="dxa"/>
          </w:tcPr>
          <w:p w:rsidR="00187B49" w:rsidRPr="00842CE9" w:rsidRDefault="0061317A" w:rsidP="00A0282F">
            <w:pPr>
              <w:rPr>
                <w:rFonts w:ascii="Times New Roman" w:hAnsi="Times New Roman" w:cs="Times New Roman"/>
              </w:rPr>
            </w:pPr>
            <w:r w:rsidRPr="00842CE9">
              <w:rPr>
                <w:rFonts w:ascii="Times New Roman" w:hAnsi="Times New Roman" w:cs="Times New Roman"/>
              </w:rPr>
              <w:t>M1B/M2A</w:t>
            </w:r>
          </w:p>
        </w:tc>
      </w:tr>
      <w:tr w:rsidR="00187B49" w:rsidRPr="00842CE9" w:rsidTr="00187B49">
        <w:tc>
          <w:tcPr>
            <w:tcW w:w="4788" w:type="dxa"/>
          </w:tcPr>
          <w:p w:rsidR="00187B49" w:rsidRPr="00842CE9" w:rsidRDefault="0061317A" w:rsidP="00A0282F">
            <w:pPr>
              <w:rPr>
                <w:rFonts w:ascii="Times New Roman" w:hAnsi="Times New Roman" w:cs="Times New Roman"/>
              </w:rPr>
            </w:pPr>
            <w:r w:rsidRPr="00842CE9">
              <w:rPr>
                <w:rFonts w:ascii="Times New Roman" w:hAnsi="Times New Roman" w:cs="Times New Roman"/>
              </w:rPr>
              <w:t>Yellow wire (potentiometer wiper)</w:t>
            </w:r>
          </w:p>
        </w:tc>
        <w:tc>
          <w:tcPr>
            <w:tcW w:w="4788" w:type="dxa"/>
          </w:tcPr>
          <w:p w:rsidR="00187B49" w:rsidRPr="00842CE9" w:rsidRDefault="0061317A" w:rsidP="00A0282F">
            <w:pPr>
              <w:rPr>
                <w:rFonts w:ascii="Times New Roman" w:hAnsi="Times New Roman" w:cs="Times New Roman"/>
              </w:rPr>
            </w:pPr>
            <w:r w:rsidRPr="00842CE9">
              <w:rPr>
                <w:rFonts w:ascii="Times New Roman" w:hAnsi="Times New Roman" w:cs="Times New Roman"/>
              </w:rPr>
              <w:t>Analog pin A0-A4 on the Arduino mega</w:t>
            </w:r>
            <w:r w:rsidR="00471ACB" w:rsidRPr="00842CE9">
              <w:rPr>
                <w:rFonts w:ascii="Times New Roman" w:hAnsi="Times New Roman" w:cs="Times New Roman"/>
              </w:rPr>
              <w:t xml:space="preserve"> </w:t>
            </w:r>
          </w:p>
        </w:tc>
      </w:tr>
      <w:tr w:rsidR="0061317A" w:rsidRPr="00842CE9" w:rsidTr="00187B49">
        <w:tc>
          <w:tcPr>
            <w:tcW w:w="4788" w:type="dxa"/>
          </w:tcPr>
          <w:p w:rsidR="0061317A" w:rsidRPr="00842CE9" w:rsidRDefault="00471ACB" w:rsidP="00A0282F">
            <w:pPr>
              <w:rPr>
                <w:rFonts w:ascii="Times New Roman" w:hAnsi="Times New Roman" w:cs="Times New Roman"/>
              </w:rPr>
            </w:pPr>
            <w:r w:rsidRPr="00842CE9">
              <w:rPr>
                <w:rFonts w:ascii="Times New Roman" w:hAnsi="Times New Roman" w:cs="Times New Roman"/>
              </w:rPr>
              <w:t>White/grey wire</w:t>
            </w:r>
          </w:p>
        </w:tc>
        <w:tc>
          <w:tcPr>
            <w:tcW w:w="4788" w:type="dxa"/>
          </w:tcPr>
          <w:p w:rsidR="0061317A" w:rsidRPr="00842CE9" w:rsidRDefault="00471ACB" w:rsidP="00A0282F">
            <w:pPr>
              <w:rPr>
                <w:rFonts w:ascii="Times New Roman" w:hAnsi="Times New Roman" w:cs="Times New Roman"/>
              </w:rPr>
            </w:pPr>
            <w:r w:rsidRPr="00842CE9">
              <w:rPr>
                <w:rFonts w:ascii="Times New Roman" w:hAnsi="Times New Roman" w:cs="Times New Roman"/>
              </w:rPr>
              <w:t>5v pin on Arduino mega</w:t>
            </w:r>
          </w:p>
        </w:tc>
      </w:tr>
      <w:tr w:rsidR="0061317A" w:rsidRPr="00842CE9" w:rsidTr="00187B49">
        <w:tc>
          <w:tcPr>
            <w:tcW w:w="4788" w:type="dxa"/>
          </w:tcPr>
          <w:p w:rsidR="0061317A" w:rsidRPr="00842CE9" w:rsidRDefault="00471ACB" w:rsidP="00A0282F">
            <w:pPr>
              <w:rPr>
                <w:rFonts w:ascii="Times New Roman" w:hAnsi="Times New Roman" w:cs="Times New Roman"/>
              </w:rPr>
            </w:pPr>
            <w:r w:rsidRPr="00842CE9">
              <w:rPr>
                <w:rFonts w:ascii="Times New Roman" w:hAnsi="Times New Roman" w:cs="Times New Roman"/>
              </w:rPr>
              <w:t>Blue wire</w:t>
            </w:r>
          </w:p>
        </w:tc>
        <w:tc>
          <w:tcPr>
            <w:tcW w:w="4788" w:type="dxa"/>
          </w:tcPr>
          <w:p w:rsidR="0061317A" w:rsidRPr="00842CE9" w:rsidRDefault="00471ACB" w:rsidP="00A0282F">
            <w:pPr>
              <w:rPr>
                <w:rFonts w:ascii="Times New Roman" w:hAnsi="Times New Roman" w:cs="Times New Roman"/>
              </w:rPr>
            </w:pPr>
            <w:r w:rsidRPr="00842CE9">
              <w:rPr>
                <w:rFonts w:ascii="Times New Roman" w:hAnsi="Times New Roman" w:cs="Times New Roman"/>
              </w:rPr>
              <w:t>Gnd pin on Arduino mega</w:t>
            </w:r>
          </w:p>
        </w:tc>
      </w:tr>
    </w:tbl>
    <w:p w:rsidR="00024BCC" w:rsidRPr="00842CE9" w:rsidRDefault="00024BCC" w:rsidP="00A0282F">
      <w:pPr>
        <w:rPr>
          <w:rFonts w:ascii="Times New Roman" w:hAnsi="Times New Roman" w:cs="Times New Roman"/>
        </w:rPr>
      </w:pPr>
    </w:p>
    <w:p w:rsidR="00471ACB" w:rsidRPr="00842CE9" w:rsidRDefault="008C71BC" w:rsidP="00A0282F">
      <w:pPr>
        <w:rPr>
          <w:rFonts w:ascii="Times New Roman" w:hAnsi="Times New Roman" w:cs="Times New Roman"/>
        </w:rPr>
      </w:pPr>
      <w:r w:rsidRPr="00842CE9">
        <w:rPr>
          <w:rFonts w:ascii="Times New Roman" w:hAnsi="Times New Roman" w:cs="Times New Roman"/>
        </w:rPr>
        <w:t>The voltage that was used to power the motors were around 8v</w:t>
      </w:r>
      <w:r w:rsidR="00816526">
        <w:rPr>
          <w:rFonts w:ascii="Times New Roman" w:hAnsi="Times New Roman" w:cs="Times New Roman"/>
        </w:rPr>
        <w:t xml:space="preserve"> from an external power supply</w:t>
      </w:r>
      <w:r w:rsidRPr="00842CE9">
        <w:rPr>
          <w:rFonts w:ascii="Times New Roman" w:hAnsi="Times New Roman" w:cs="Times New Roman"/>
        </w:rPr>
        <w:t xml:space="preserve">. Supplying higher voltage made the motors unstable. </w:t>
      </w:r>
    </w:p>
    <w:p w:rsidR="008C71BC" w:rsidRPr="00842CE9" w:rsidRDefault="008C71BC" w:rsidP="00A0282F">
      <w:pPr>
        <w:rPr>
          <w:rFonts w:ascii="Times New Roman" w:hAnsi="Times New Roman" w:cs="Times New Roman"/>
        </w:rPr>
      </w:pPr>
    </w:p>
    <w:p w:rsidR="008C71BC" w:rsidRPr="000B7756" w:rsidRDefault="008C71BC" w:rsidP="00A0282F">
      <w:pPr>
        <w:rPr>
          <w:rStyle w:val="Strong"/>
        </w:rPr>
      </w:pPr>
      <w:r w:rsidRPr="000B7756">
        <w:rPr>
          <w:rStyle w:val="Strong"/>
        </w:rPr>
        <w:lastRenderedPageBreak/>
        <w:t>Problems and points resolved:</w:t>
      </w:r>
    </w:p>
    <w:p w:rsidR="008C71BC" w:rsidRPr="00842CE9" w:rsidRDefault="008C71BC" w:rsidP="00A0282F">
      <w:pPr>
        <w:rPr>
          <w:rFonts w:ascii="Times New Roman" w:hAnsi="Times New Roman" w:cs="Times New Roman"/>
        </w:rPr>
      </w:pPr>
      <w:r w:rsidRPr="00842CE9">
        <w:rPr>
          <w:rFonts w:ascii="Times New Roman" w:hAnsi="Times New Roman" w:cs="Times New Roman"/>
        </w:rPr>
        <w:t xml:space="preserve">The </w:t>
      </w:r>
      <w:r w:rsidR="00B833F2" w:rsidRPr="00842CE9">
        <w:rPr>
          <w:rFonts w:ascii="Times New Roman" w:hAnsi="Times New Roman" w:cs="Times New Roman"/>
        </w:rPr>
        <w:t>potentiometer in the fergelli actuators determines</w:t>
      </w:r>
      <w:r w:rsidRPr="00842CE9">
        <w:rPr>
          <w:rFonts w:ascii="Times New Roman" w:hAnsi="Times New Roman" w:cs="Times New Roman"/>
        </w:rPr>
        <w:t xml:space="preserve"> the position of the actuators. </w:t>
      </w:r>
    </w:p>
    <w:p w:rsidR="008C71BC" w:rsidRPr="00842CE9" w:rsidRDefault="008C71BC" w:rsidP="00A0282F">
      <w:pPr>
        <w:rPr>
          <w:rFonts w:ascii="Times New Roman" w:hAnsi="Times New Roman" w:cs="Times New Roman"/>
        </w:rPr>
      </w:pPr>
      <w:r w:rsidRPr="00842CE9">
        <w:rPr>
          <w:rFonts w:ascii="Times New Roman" w:hAnsi="Times New Roman" w:cs="Times New Roman"/>
        </w:rPr>
        <w:t xml:space="preserve">The potentiometer had values ranging from 0- 1023 with 0 being </w:t>
      </w:r>
      <w:r w:rsidR="00B833F2" w:rsidRPr="00842CE9">
        <w:rPr>
          <w:rFonts w:ascii="Times New Roman" w:hAnsi="Times New Roman" w:cs="Times New Roman"/>
        </w:rPr>
        <w:t>maximum (actuators</w:t>
      </w:r>
      <w:r w:rsidRPr="00842CE9">
        <w:rPr>
          <w:rFonts w:ascii="Times New Roman" w:hAnsi="Times New Roman" w:cs="Times New Roman"/>
        </w:rPr>
        <w:t xml:space="preserve"> fully extended) 1023 being minimum (Fully retracted).</w:t>
      </w:r>
      <w:r w:rsidR="0085435A">
        <w:rPr>
          <w:rFonts w:ascii="Times New Roman" w:hAnsi="Times New Roman" w:cs="Times New Roman"/>
        </w:rPr>
        <w:t>This range was found by using a manual potentiometer, when the potentiometer knob was turned completely to both sides. It was first test without feedback.</w:t>
      </w:r>
      <w:r w:rsidRPr="00842CE9">
        <w:rPr>
          <w:rFonts w:ascii="Times New Roman" w:hAnsi="Times New Roman" w:cs="Times New Roman"/>
        </w:rPr>
        <w:t xml:space="preserve"> But since these were the absolute maximum and minimum cutoff values, the maximum and minimum values for this particular project were reduced to 150 and 875 respectively to avoid damage to the actuators from extensive pressure. </w:t>
      </w:r>
    </w:p>
    <w:p w:rsidR="008C71BC" w:rsidRPr="00842CE9" w:rsidRDefault="008C71BC" w:rsidP="00A0282F">
      <w:pPr>
        <w:rPr>
          <w:rFonts w:ascii="Times New Roman" w:hAnsi="Times New Roman" w:cs="Times New Roman"/>
        </w:rPr>
      </w:pPr>
      <w:r w:rsidRPr="00842CE9">
        <w:rPr>
          <w:rFonts w:ascii="Times New Roman" w:hAnsi="Times New Roman" w:cs="Times New Roman"/>
        </w:rPr>
        <w:t>The baud rate which controls the transmission of informa</w:t>
      </w:r>
      <w:r w:rsidR="002072F0" w:rsidRPr="00842CE9">
        <w:rPr>
          <w:rFonts w:ascii="Times New Roman" w:hAnsi="Times New Roman" w:cs="Times New Roman"/>
        </w:rPr>
        <w:t xml:space="preserve">tion between the sabertooth and Arduino gave minor problems but was fixed with a specific baud rate of 9600. Any other baud rate other than 9600 did not seem to transmit data.  </w:t>
      </w:r>
    </w:p>
    <w:p w:rsidR="00C654F7" w:rsidRDefault="00B833F2" w:rsidP="00A0282F">
      <w:pPr>
        <w:rPr>
          <w:rStyle w:val="Strong"/>
        </w:rPr>
      </w:pPr>
      <w:r w:rsidRPr="00447419">
        <w:rPr>
          <w:rStyle w:val="Strong"/>
        </w:rPr>
        <w:t>Functionality:</w:t>
      </w:r>
    </w:p>
    <w:p w:rsidR="000B7756" w:rsidRPr="000B7756" w:rsidRDefault="00B833F2" w:rsidP="00A0282F">
      <w:pPr>
        <w:rPr>
          <w:rStyle w:val="Strong"/>
          <w:rFonts w:ascii="Times New Roman" w:hAnsi="Times New Roman" w:cs="Times New Roman"/>
          <w:b w:val="0"/>
        </w:rPr>
      </w:pPr>
      <w:r w:rsidRPr="000B7756">
        <w:rPr>
          <w:rStyle w:val="Strong"/>
          <w:rFonts w:ascii="Times New Roman" w:hAnsi="Times New Roman" w:cs="Times New Roman"/>
          <w:b w:val="0"/>
        </w:rPr>
        <w:t>Initializing</w:t>
      </w:r>
      <w:r w:rsidR="00447419" w:rsidRPr="000B7756">
        <w:rPr>
          <w:rStyle w:val="Strong"/>
          <w:rFonts w:ascii="Times New Roman" w:hAnsi="Times New Roman" w:cs="Times New Roman"/>
          <w:b w:val="0"/>
        </w:rPr>
        <w:t xml:space="preserve"> the forward and reverse motion </w:t>
      </w:r>
      <w:r w:rsidRPr="000B7756">
        <w:rPr>
          <w:rStyle w:val="Strong"/>
          <w:rFonts w:ascii="Times New Roman" w:hAnsi="Times New Roman" w:cs="Times New Roman"/>
          <w:b w:val="0"/>
        </w:rPr>
        <w:t>was</w:t>
      </w:r>
      <w:r w:rsidR="00447419" w:rsidRPr="000B7756">
        <w:rPr>
          <w:rStyle w:val="Strong"/>
          <w:rFonts w:ascii="Times New Roman" w:hAnsi="Times New Roman" w:cs="Times New Roman"/>
          <w:b w:val="0"/>
        </w:rPr>
        <w:t xml:space="preserve"> </w:t>
      </w:r>
      <w:r w:rsidR="000B7756" w:rsidRPr="000B7756">
        <w:rPr>
          <w:rStyle w:val="Strong"/>
          <w:rFonts w:ascii="Times New Roman" w:hAnsi="Times New Roman" w:cs="Times New Roman"/>
          <w:b w:val="0"/>
        </w:rPr>
        <w:t xml:space="preserve">applied from a range of values of the motor controllers that determine the forward or reverse motion of the actuators. The table for the range is given below. These values determine how much the actuators move forward or in reverse. One must not confuse these values with the potentiometer values of variables max and min (150 and 875 respectively). The potentiometer value determines only the present position of linear actuator.  </w:t>
      </w:r>
    </w:p>
    <w:p w:rsidR="00447419" w:rsidRPr="00447419" w:rsidRDefault="000B7756" w:rsidP="00A0282F">
      <w:pPr>
        <w:rPr>
          <w:rStyle w:val="Strong"/>
          <w:b w:val="0"/>
        </w:rPr>
      </w:pPr>
      <w:r>
        <w:rPr>
          <w:noProof/>
        </w:rPr>
        <w:drawing>
          <wp:inline distT="0" distB="0" distL="0" distR="0" wp14:anchorId="6CA3C7FD" wp14:editId="623C1557">
            <wp:extent cx="5939790" cy="29552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2955290"/>
                    </a:xfrm>
                    <a:prstGeom prst="rect">
                      <a:avLst/>
                    </a:prstGeom>
                    <a:noFill/>
                    <a:ln>
                      <a:noFill/>
                    </a:ln>
                  </pic:spPr>
                </pic:pic>
              </a:graphicData>
            </a:graphic>
          </wp:inline>
        </w:drawing>
      </w:r>
      <w:r>
        <w:rPr>
          <w:rStyle w:val="Strong"/>
          <w:b w:val="0"/>
        </w:rPr>
        <w:t xml:space="preserve"> </w:t>
      </w:r>
    </w:p>
    <w:p w:rsidR="00C10BE0" w:rsidRPr="00842CE9" w:rsidRDefault="00B833F2" w:rsidP="00A0282F">
      <w:pPr>
        <w:rPr>
          <w:rFonts w:ascii="Times New Roman" w:hAnsi="Times New Roman" w:cs="Times New Roman"/>
        </w:rPr>
      </w:pPr>
      <w:r w:rsidRPr="00842CE9">
        <w:rPr>
          <w:rFonts w:ascii="Times New Roman" w:hAnsi="Times New Roman" w:cs="Times New Roman"/>
        </w:rPr>
        <w:t>Apart from the initializing functions, the program that runs this robot has five main functions namely ma</w:t>
      </w:r>
      <w:r>
        <w:rPr>
          <w:rFonts w:ascii="Times New Roman" w:hAnsi="Times New Roman" w:cs="Times New Roman"/>
        </w:rPr>
        <w:t>ximum(), minimum (), middle(), Allup() and A</w:t>
      </w:r>
      <w:r w:rsidRPr="00842CE9">
        <w:rPr>
          <w:rFonts w:ascii="Times New Roman" w:hAnsi="Times New Roman" w:cs="Times New Roman"/>
        </w:rPr>
        <w:t xml:space="preserve">lldown() respectively.  </w:t>
      </w:r>
    </w:p>
    <w:p w:rsidR="00C654F7" w:rsidRPr="00842CE9" w:rsidRDefault="00C654F7" w:rsidP="00A0282F">
      <w:pPr>
        <w:rPr>
          <w:rFonts w:ascii="Times New Roman" w:hAnsi="Times New Roman" w:cs="Times New Roman"/>
        </w:rPr>
      </w:pPr>
      <w:r w:rsidRPr="00842CE9">
        <w:rPr>
          <w:rFonts w:ascii="Times New Roman" w:hAnsi="Times New Roman" w:cs="Times New Roman"/>
        </w:rPr>
        <w:t xml:space="preserve">As states earlier, the potentiometer value determines the position of the actuator. The max value is 150(fully extended), min value is 875(fully retracted) and middle value is 500 (mid position). These max </w:t>
      </w:r>
      <w:r w:rsidRPr="00842CE9">
        <w:rPr>
          <w:rFonts w:ascii="Times New Roman" w:hAnsi="Times New Roman" w:cs="Times New Roman"/>
        </w:rPr>
        <w:lastRenderedPageBreak/>
        <w:t xml:space="preserve">and min values can be changed at any point. We just have to make sure to change the values for variables max ,min and mid in the program. </w:t>
      </w:r>
    </w:p>
    <w:p w:rsidR="00506D33" w:rsidRPr="00842CE9" w:rsidRDefault="00C654F7" w:rsidP="00C654F7">
      <w:pPr>
        <w:pStyle w:val="ListParagraph"/>
        <w:numPr>
          <w:ilvl w:val="0"/>
          <w:numId w:val="3"/>
        </w:numPr>
        <w:rPr>
          <w:rFonts w:ascii="Times New Roman" w:hAnsi="Times New Roman" w:cs="Times New Roman"/>
        </w:rPr>
      </w:pPr>
      <w:r w:rsidRPr="00842CE9">
        <w:rPr>
          <w:rFonts w:ascii="Times New Roman" w:hAnsi="Times New Roman" w:cs="Times New Roman"/>
        </w:rPr>
        <w:t>Maximum() function validates the present actuator value with the final and enables the actuator to move forward (upward) to its maximum position</w:t>
      </w:r>
      <w:r w:rsidR="00506D33" w:rsidRPr="00842CE9">
        <w:rPr>
          <w:rFonts w:ascii="Times New Roman" w:hAnsi="Times New Roman" w:cs="Times New Roman"/>
        </w:rPr>
        <w:t xml:space="preserve"> value</w:t>
      </w:r>
      <w:r w:rsidRPr="00842CE9">
        <w:rPr>
          <w:rFonts w:ascii="Times New Roman" w:hAnsi="Times New Roman" w:cs="Times New Roman"/>
        </w:rPr>
        <w:t xml:space="preserve"> which is 150. If the actuator value is greater than 150</w:t>
      </w:r>
      <w:r w:rsidR="00B833F2" w:rsidRPr="00842CE9">
        <w:rPr>
          <w:rFonts w:ascii="Times New Roman" w:hAnsi="Times New Roman" w:cs="Times New Roman"/>
        </w:rPr>
        <w:t>, it</w:t>
      </w:r>
      <w:r w:rsidRPr="00842CE9">
        <w:rPr>
          <w:rFonts w:ascii="Times New Roman" w:hAnsi="Times New Roman" w:cs="Times New Roman"/>
        </w:rPr>
        <w:t xml:space="preserve"> will force the actuator to move forward till it reaches the value of 150. This is done for each actuator separately with the </w:t>
      </w:r>
      <w:r w:rsidR="00B833F2" w:rsidRPr="00842CE9">
        <w:rPr>
          <w:rFonts w:ascii="Times New Roman" w:hAnsi="Times New Roman" w:cs="Times New Roman"/>
        </w:rPr>
        <w:t>corresponding sabertooth</w:t>
      </w:r>
      <w:r w:rsidRPr="00842CE9">
        <w:rPr>
          <w:rFonts w:ascii="Times New Roman" w:hAnsi="Times New Roman" w:cs="Times New Roman"/>
        </w:rPr>
        <w:t xml:space="preserve"> motor</w:t>
      </w:r>
      <w:r w:rsidR="00506D33" w:rsidRPr="00842CE9">
        <w:rPr>
          <w:rFonts w:ascii="Times New Roman" w:hAnsi="Times New Roman" w:cs="Times New Roman"/>
        </w:rPr>
        <w:t xml:space="preserve"> controller associated with it. </w:t>
      </w:r>
    </w:p>
    <w:p w:rsidR="00C654F7" w:rsidRPr="00842CE9" w:rsidRDefault="00506D33" w:rsidP="00C654F7">
      <w:pPr>
        <w:pStyle w:val="ListParagraph"/>
        <w:numPr>
          <w:ilvl w:val="0"/>
          <w:numId w:val="3"/>
        </w:numPr>
        <w:rPr>
          <w:rFonts w:ascii="Times New Roman" w:hAnsi="Times New Roman" w:cs="Times New Roman"/>
        </w:rPr>
      </w:pPr>
      <w:r w:rsidRPr="00842CE9">
        <w:rPr>
          <w:rFonts w:ascii="Times New Roman" w:hAnsi="Times New Roman" w:cs="Times New Roman"/>
        </w:rPr>
        <w:t>Minimum() function is similar to maximum in working except it validates for the minimum position value which is 875. Any va</w:t>
      </w:r>
      <w:r w:rsidR="00CD3F8E" w:rsidRPr="00842CE9">
        <w:rPr>
          <w:rFonts w:ascii="Times New Roman" w:hAnsi="Times New Roman" w:cs="Times New Roman"/>
        </w:rPr>
        <w:t xml:space="preserve">lue less than 875 will force the actuators to retract until it reaches the minimum value of 875. This function is also executed for each </w:t>
      </w:r>
      <w:r w:rsidR="00B833F2" w:rsidRPr="00842CE9">
        <w:rPr>
          <w:rFonts w:ascii="Times New Roman" w:hAnsi="Times New Roman" w:cs="Times New Roman"/>
        </w:rPr>
        <w:t>actuator separately</w:t>
      </w:r>
      <w:r w:rsidR="00CD3F8E" w:rsidRPr="00842CE9">
        <w:rPr>
          <w:rFonts w:ascii="Times New Roman" w:hAnsi="Times New Roman" w:cs="Times New Roman"/>
        </w:rPr>
        <w:t xml:space="preserve"> with the associated sabertooth. </w:t>
      </w:r>
    </w:p>
    <w:p w:rsidR="00CD3F8E" w:rsidRPr="00842CE9" w:rsidRDefault="00CD3F8E" w:rsidP="00C654F7">
      <w:pPr>
        <w:pStyle w:val="ListParagraph"/>
        <w:numPr>
          <w:ilvl w:val="0"/>
          <w:numId w:val="3"/>
        </w:numPr>
        <w:rPr>
          <w:rFonts w:ascii="Times New Roman" w:hAnsi="Times New Roman" w:cs="Times New Roman"/>
        </w:rPr>
      </w:pPr>
      <w:r w:rsidRPr="00842CE9">
        <w:rPr>
          <w:rFonts w:ascii="Times New Roman" w:hAnsi="Times New Roman" w:cs="Times New Roman"/>
        </w:rPr>
        <w:t>Middle() function validates for the mid value of 500. The motive of this function is to bring the actuator to the middle position (value 500</w:t>
      </w:r>
      <w:r w:rsidR="00B833F2" w:rsidRPr="00842CE9">
        <w:rPr>
          <w:rFonts w:ascii="Times New Roman" w:hAnsi="Times New Roman" w:cs="Times New Roman"/>
        </w:rPr>
        <w:t>) and</w:t>
      </w:r>
      <w:r w:rsidRPr="00842CE9">
        <w:rPr>
          <w:rFonts w:ascii="Times New Roman" w:hAnsi="Times New Roman" w:cs="Times New Roman"/>
        </w:rPr>
        <w:t xml:space="preserve"> stop. This is slightly more misleading than the maximum and minimum functions because actuators do not always stop at the exact position every time. Sometimes they might stop at 505 or 497. For this reason there is a leverage margin added to the validation. 500 +/- 10 is considered as middle. If the actuator is above the middle value, it will move forward (upward) until it reaches </w:t>
      </w:r>
      <w:r w:rsidR="00461DD1" w:rsidRPr="00842CE9">
        <w:rPr>
          <w:rFonts w:ascii="Times New Roman" w:hAnsi="Times New Roman" w:cs="Times New Roman"/>
        </w:rPr>
        <w:t>500 +/- 10 and if the value is below the mid value, the actuator</w:t>
      </w:r>
      <w:r w:rsidR="004F7CFF" w:rsidRPr="00842CE9">
        <w:rPr>
          <w:rFonts w:ascii="Times New Roman" w:hAnsi="Times New Roman" w:cs="Times New Roman"/>
        </w:rPr>
        <w:t xml:space="preserve"> will move down (reverse) until it reaches 500 +/-10. This function is also done for each actuator separately so that it will allow us to move one actuator alone to the middle if necessary.  </w:t>
      </w:r>
    </w:p>
    <w:p w:rsidR="004F7CFF" w:rsidRPr="00842CE9" w:rsidRDefault="004F7CFF" w:rsidP="00C654F7">
      <w:pPr>
        <w:pStyle w:val="ListParagraph"/>
        <w:numPr>
          <w:ilvl w:val="0"/>
          <w:numId w:val="3"/>
        </w:numPr>
        <w:rPr>
          <w:rFonts w:ascii="Times New Roman" w:hAnsi="Times New Roman" w:cs="Times New Roman"/>
        </w:rPr>
      </w:pPr>
      <w:r w:rsidRPr="00842CE9">
        <w:rPr>
          <w:rFonts w:ascii="Times New Roman" w:hAnsi="Times New Roman" w:cs="Times New Roman"/>
        </w:rPr>
        <w:t>Allup() function validates all actuators simultaneously and enables them to move upward (forward) till all actuators reach maximum position value (150). The four actuators will move upward (forward) until the validation is satisfied. This is similar to the maximum function except it takes care of the case where of all four actuators need to move upward together.</w:t>
      </w:r>
    </w:p>
    <w:p w:rsidR="00EE3992" w:rsidRPr="00842CE9" w:rsidRDefault="004F7CFF" w:rsidP="00EE3992">
      <w:pPr>
        <w:pStyle w:val="ListParagraph"/>
        <w:numPr>
          <w:ilvl w:val="0"/>
          <w:numId w:val="3"/>
        </w:numPr>
        <w:rPr>
          <w:rFonts w:ascii="Times New Roman" w:hAnsi="Times New Roman" w:cs="Times New Roman"/>
        </w:rPr>
      </w:pPr>
      <w:r w:rsidRPr="00842CE9">
        <w:rPr>
          <w:rFonts w:ascii="Times New Roman" w:hAnsi="Times New Roman" w:cs="Times New Roman"/>
        </w:rPr>
        <w:t xml:space="preserve">Alldown() function </w:t>
      </w:r>
      <w:r w:rsidR="00EE3992" w:rsidRPr="00842CE9">
        <w:rPr>
          <w:rFonts w:ascii="Times New Roman" w:hAnsi="Times New Roman" w:cs="Times New Roman"/>
        </w:rPr>
        <w:t xml:space="preserve">does a similar validation to check for the minimum position for all four actuators. </w:t>
      </w:r>
    </w:p>
    <w:p w:rsidR="00EE3992" w:rsidRPr="00842CE9" w:rsidRDefault="00EE3992" w:rsidP="00EE3992">
      <w:pPr>
        <w:ind w:left="360"/>
        <w:rPr>
          <w:rFonts w:ascii="Times New Roman" w:hAnsi="Times New Roman" w:cs="Times New Roman"/>
        </w:rPr>
      </w:pPr>
      <w:r w:rsidRPr="00842CE9">
        <w:rPr>
          <w:rFonts w:ascii="Times New Roman" w:hAnsi="Times New Roman" w:cs="Times New Roman"/>
        </w:rPr>
        <w:t xml:space="preserve">These functions are finally executed through the motion() function. We can manipulate the robot in anyway by calling these functions in a sequence we please. </w:t>
      </w:r>
    </w:p>
    <w:p w:rsidR="00EE3992" w:rsidRPr="00447419" w:rsidRDefault="00EE3992" w:rsidP="00EE3992">
      <w:pPr>
        <w:ind w:left="360"/>
        <w:rPr>
          <w:rStyle w:val="Strong"/>
        </w:rPr>
      </w:pPr>
      <w:r w:rsidRPr="00447419">
        <w:rPr>
          <w:rStyle w:val="Strong"/>
        </w:rPr>
        <w:t xml:space="preserve">Future </w:t>
      </w:r>
      <w:r w:rsidR="008314EE" w:rsidRPr="00447419">
        <w:rPr>
          <w:rStyle w:val="Strong"/>
        </w:rPr>
        <w:t>additions:</w:t>
      </w:r>
    </w:p>
    <w:p w:rsidR="00EE3992" w:rsidRDefault="00B833F2" w:rsidP="00EE3992">
      <w:pPr>
        <w:ind w:left="360"/>
        <w:rPr>
          <w:rFonts w:ascii="Times New Roman" w:hAnsi="Times New Roman" w:cs="Times New Roman"/>
        </w:rPr>
      </w:pPr>
      <w:r w:rsidRPr="00842CE9">
        <w:rPr>
          <w:rFonts w:ascii="Times New Roman" w:hAnsi="Times New Roman" w:cs="Times New Roman"/>
        </w:rPr>
        <w:t>We could make the upper body of the Mcecs bot stronger by reinforcing it with another plate and then try to increase the speed of the movement since it</w:t>
      </w:r>
      <w:r>
        <w:rPr>
          <w:rFonts w:ascii="Times New Roman" w:hAnsi="Times New Roman" w:cs="Times New Roman"/>
        </w:rPr>
        <w:t xml:space="preserve"> i</w:t>
      </w:r>
      <w:r w:rsidRPr="00842CE9">
        <w:rPr>
          <w:rFonts w:ascii="Times New Roman" w:hAnsi="Times New Roman" w:cs="Times New Roman"/>
        </w:rPr>
        <w:t xml:space="preserve">s unstable at higher speeds. </w:t>
      </w:r>
      <w:r w:rsidR="00EE3992" w:rsidRPr="00842CE9">
        <w:rPr>
          <w:rFonts w:ascii="Times New Roman" w:hAnsi="Times New Roman" w:cs="Times New Roman"/>
        </w:rPr>
        <w:t>Speeding up the motions will certainly make the motions look more elegant.</w:t>
      </w:r>
      <w:r w:rsidR="00BD79AD">
        <w:rPr>
          <w:rFonts w:ascii="Times New Roman" w:hAnsi="Times New Roman" w:cs="Times New Roman"/>
        </w:rPr>
        <w:t xml:space="preserve"> The motions can also have voice activated input to make it more user friendly.</w:t>
      </w:r>
    </w:p>
    <w:p w:rsidR="00816526" w:rsidRDefault="00816526" w:rsidP="00EE3992">
      <w:pPr>
        <w:ind w:left="360"/>
        <w:rPr>
          <w:rFonts w:ascii="Times New Roman" w:hAnsi="Times New Roman" w:cs="Times New Roman"/>
        </w:rPr>
      </w:pPr>
    </w:p>
    <w:p w:rsidR="00816526" w:rsidRDefault="00B833F2" w:rsidP="00EE3992">
      <w:pPr>
        <w:ind w:left="360"/>
        <w:rPr>
          <w:rFonts w:ascii="Times New Roman" w:hAnsi="Times New Roman" w:cs="Times New Roman"/>
        </w:rPr>
      </w:pPr>
      <w:r>
        <w:rPr>
          <w:rFonts w:ascii="Times New Roman" w:hAnsi="Times New Roman" w:cs="Times New Roman"/>
        </w:rPr>
        <w:t>References</w:t>
      </w:r>
      <w:r w:rsidR="00335AFF">
        <w:rPr>
          <w:rFonts w:ascii="Times New Roman" w:hAnsi="Times New Roman" w:cs="Times New Roman"/>
        </w:rPr>
        <w:t xml:space="preserve"> and Acknowledgements</w:t>
      </w:r>
      <w:r>
        <w:rPr>
          <w:rFonts w:ascii="Times New Roman" w:hAnsi="Times New Roman" w:cs="Times New Roman"/>
        </w:rPr>
        <w:t>:</w:t>
      </w:r>
    </w:p>
    <w:p w:rsidR="00335AFF" w:rsidRDefault="00335AFF" w:rsidP="00EE3992">
      <w:pPr>
        <w:ind w:left="360"/>
        <w:rPr>
          <w:rFonts w:ascii="Times New Roman" w:hAnsi="Times New Roman" w:cs="Times New Roman"/>
        </w:rPr>
      </w:pPr>
      <w:r>
        <w:rPr>
          <w:rFonts w:ascii="Times New Roman" w:hAnsi="Times New Roman" w:cs="Times New Roman"/>
        </w:rPr>
        <w:t>Dr. Marek Perkowski</w:t>
      </w:r>
    </w:p>
    <w:p w:rsidR="00B833F2" w:rsidRDefault="00B833F2" w:rsidP="00EE3992">
      <w:pPr>
        <w:ind w:left="360"/>
        <w:rPr>
          <w:rFonts w:ascii="Times New Roman" w:hAnsi="Times New Roman" w:cs="Times New Roman"/>
        </w:rPr>
      </w:pPr>
      <w:r>
        <w:rPr>
          <w:rFonts w:ascii="Times New Roman" w:hAnsi="Times New Roman" w:cs="Times New Roman"/>
        </w:rPr>
        <w:t>Actuators and You, An In Depth Guide, David Gaskin</w:t>
      </w:r>
    </w:p>
    <w:p w:rsidR="00335AFF" w:rsidRDefault="00335AFF" w:rsidP="00335AFF">
      <w:pPr>
        <w:ind w:left="360"/>
        <w:rPr>
          <w:rFonts w:ascii="Times New Roman" w:hAnsi="Times New Roman" w:cs="Times New Roman"/>
        </w:rPr>
      </w:pPr>
      <w:r>
        <w:rPr>
          <w:rFonts w:ascii="Times New Roman" w:hAnsi="Times New Roman" w:cs="Times New Roman"/>
        </w:rPr>
        <w:lastRenderedPageBreak/>
        <w:t xml:space="preserve">The data sheets for the sabertooth2x5 and arduino and fergelli actuators were also provided in the Actuators and you manual. </w:t>
      </w:r>
    </w:p>
    <w:p w:rsidR="00335AFF" w:rsidRPr="00842CE9" w:rsidRDefault="00335AFF" w:rsidP="00EE3992">
      <w:pPr>
        <w:ind w:left="360"/>
        <w:rPr>
          <w:rFonts w:ascii="Times New Roman" w:hAnsi="Times New Roman" w:cs="Times New Roman"/>
        </w:rPr>
      </w:pPr>
    </w:p>
    <w:sectPr w:rsidR="00335AFF" w:rsidRPr="00842CE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6D" w:rsidRDefault="000D346D" w:rsidP="000D346D">
      <w:pPr>
        <w:spacing w:after="0" w:line="240" w:lineRule="auto"/>
      </w:pPr>
      <w:r>
        <w:separator/>
      </w:r>
    </w:p>
  </w:endnote>
  <w:endnote w:type="continuationSeparator" w:id="0">
    <w:p w:rsidR="000D346D" w:rsidRDefault="000D346D" w:rsidP="000D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64833"/>
      <w:docPartObj>
        <w:docPartGallery w:val="Page Numbers (Bottom of Page)"/>
        <w:docPartUnique/>
      </w:docPartObj>
    </w:sdtPr>
    <w:sdtEndPr>
      <w:rPr>
        <w:noProof/>
      </w:rPr>
    </w:sdtEndPr>
    <w:sdtContent>
      <w:p w:rsidR="008314EE" w:rsidRDefault="008314EE">
        <w:pPr>
          <w:pStyle w:val="Footer"/>
          <w:jc w:val="right"/>
        </w:pPr>
      </w:p>
      <w:p w:rsidR="000D346D" w:rsidRDefault="000D346D">
        <w:pPr>
          <w:pStyle w:val="Footer"/>
          <w:jc w:val="right"/>
        </w:pPr>
        <w:r>
          <w:fldChar w:fldCharType="begin"/>
        </w:r>
        <w:r>
          <w:instrText xml:space="preserve"> PAGE   \* MERGEFORMAT </w:instrText>
        </w:r>
        <w:r>
          <w:fldChar w:fldCharType="separate"/>
        </w:r>
        <w:r w:rsidR="00E71403">
          <w:rPr>
            <w:noProof/>
          </w:rPr>
          <w:t>2</w:t>
        </w:r>
        <w:r>
          <w:rPr>
            <w:noProof/>
          </w:rPr>
          <w:fldChar w:fldCharType="end"/>
        </w:r>
      </w:p>
    </w:sdtContent>
  </w:sdt>
  <w:p w:rsidR="000D346D" w:rsidRDefault="000D3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6D" w:rsidRDefault="000D346D" w:rsidP="000D346D">
      <w:pPr>
        <w:spacing w:after="0" w:line="240" w:lineRule="auto"/>
      </w:pPr>
      <w:r>
        <w:separator/>
      </w:r>
    </w:p>
  </w:footnote>
  <w:footnote w:type="continuationSeparator" w:id="0">
    <w:p w:rsidR="000D346D" w:rsidRDefault="000D346D" w:rsidP="000D3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EE" w:rsidRDefault="008314EE">
    <w:pPr>
      <w:pStyle w:val="Header"/>
    </w:pPr>
    <w:r>
      <w:t>Upper Mcecsbot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F3781"/>
    <w:multiLevelType w:val="hybridMultilevel"/>
    <w:tmpl w:val="F884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E6798"/>
    <w:multiLevelType w:val="hybridMultilevel"/>
    <w:tmpl w:val="2550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95CCD"/>
    <w:multiLevelType w:val="hybridMultilevel"/>
    <w:tmpl w:val="BA968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F3"/>
    <w:rsid w:val="00024BCC"/>
    <w:rsid w:val="000639D7"/>
    <w:rsid w:val="000B7756"/>
    <w:rsid w:val="000D346D"/>
    <w:rsid w:val="00187B49"/>
    <w:rsid w:val="002072F0"/>
    <w:rsid w:val="002C4BFB"/>
    <w:rsid w:val="00335AFF"/>
    <w:rsid w:val="003C77AB"/>
    <w:rsid w:val="00447419"/>
    <w:rsid w:val="00461DD1"/>
    <w:rsid w:val="00471ACB"/>
    <w:rsid w:val="004F7CFF"/>
    <w:rsid w:val="00506D33"/>
    <w:rsid w:val="005D2171"/>
    <w:rsid w:val="0061317A"/>
    <w:rsid w:val="00816526"/>
    <w:rsid w:val="008314EE"/>
    <w:rsid w:val="00842CE9"/>
    <w:rsid w:val="0085435A"/>
    <w:rsid w:val="008C71BC"/>
    <w:rsid w:val="0099627C"/>
    <w:rsid w:val="00A0282F"/>
    <w:rsid w:val="00A65891"/>
    <w:rsid w:val="00B833F2"/>
    <w:rsid w:val="00BD79AD"/>
    <w:rsid w:val="00BE243D"/>
    <w:rsid w:val="00C10BE0"/>
    <w:rsid w:val="00C654F7"/>
    <w:rsid w:val="00CD3F8E"/>
    <w:rsid w:val="00D618F3"/>
    <w:rsid w:val="00E634F0"/>
    <w:rsid w:val="00E71403"/>
    <w:rsid w:val="00EE3992"/>
    <w:rsid w:val="00F1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91"/>
    <w:pPr>
      <w:ind w:left="720"/>
      <w:contextualSpacing/>
    </w:pPr>
  </w:style>
  <w:style w:type="paragraph" w:styleId="BalloonText">
    <w:name w:val="Balloon Text"/>
    <w:basedOn w:val="Normal"/>
    <w:link w:val="BalloonTextChar"/>
    <w:uiPriority w:val="99"/>
    <w:semiHidden/>
    <w:unhideWhenUsed/>
    <w:rsid w:val="00A0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2F"/>
    <w:rPr>
      <w:rFonts w:ascii="Tahoma" w:hAnsi="Tahoma" w:cs="Tahoma"/>
      <w:sz w:val="16"/>
      <w:szCs w:val="16"/>
    </w:rPr>
  </w:style>
  <w:style w:type="table" w:styleId="TableGrid">
    <w:name w:val="Table Grid"/>
    <w:basedOn w:val="TableNormal"/>
    <w:uiPriority w:val="59"/>
    <w:rsid w:val="00187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47419"/>
    <w:rPr>
      <w:b/>
      <w:bCs/>
    </w:rPr>
  </w:style>
  <w:style w:type="character" w:customStyle="1" w:styleId="Heading1Char">
    <w:name w:val="Heading 1 Char"/>
    <w:basedOn w:val="DefaultParagraphFont"/>
    <w:link w:val="Heading1"/>
    <w:uiPriority w:val="9"/>
    <w:rsid w:val="00E634F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6D"/>
  </w:style>
  <w:style w:type="paragraph" w:styleId="Footer">
    <w:name w:val="footer"/>
    <w:basedOn w:val="Normal"/>
    <w:link w:val="FooterChar"/>
    <w:uiPriority w:val="99"/>
    <w:unhideWhenUsed/>
    <w:rsid w:val="000D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91"/>
    <w:pPr>
      <w:ind w:left="720"/>
      <w:contextualSpacing/>
    </w:pPr>
  </w:style>
  <w:style w:type="paragraph" w:styleId="BalloonText">
    <w:name w:val="Balloon Text"/>
    <w:basedOn w:val="Normal"/>
    <w:link w:val="BalloonTextChar"/>
    <w:uiPriority w:val="99"/>
    <w:semiHidden/>
    <w:unhideWhenUsed/>
    <w:rsid w:val="00A0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2F"/>
    <w:rPr>
      <w:rFonts w:ascii="Tahoma" w:hAnsi="Tahoma" w:cs="Tahoma"/>
      <w:sz w:val="16"/>
      <w:szCs w:val="16"/>
    </w:rPr>
  </w:style>
  <w:style w:type="table" w:styleId="TableGrid">
    <w:name w:val="Table Grid"/>
    <w:basedOn w:val="TableNormal"/>
    <w:uiPriority w:val="59"/>
    <w:rsid w:val="00187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47419"/>
    <w:rPr>
      <w:b/>
      <w:bCs/>
    </w:rPr>
  </w:style>
  <w:style w:type="character" w:customStyle="1" w:styleId="Heading1Char">
    <w:name w:val="Heading 1 Char"/>
    <w:basedOn w:val="DefaultParagraphFont"/>
    <w:link w:val="Heading1"/>
    <w:uiPriority w:val="9"/>
    <w:rsid w:val="00E634F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6D"/>
  </w:style>
  <w:style w:type="paragraph" w:styleId="Footer">
    <w:name w:val="footer"/>
    <w:basedOn w:val="Normal"/>
    <w:link w:val="FooterChar"/>
    <w:uiPriority w:val="99"/>
    <w:unhideWhenUsed/>
    <w:rsid w:val="000D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C4AB-EC48-4C90-92BC-974011BE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EADFF523</Template>
  <TotalTime>400</TotalTime>
  <Pages>8</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krish007</dc:creator>
  <cp:lastModifiedBy>krish007</cp:lastModifiedBy>
  <cp:revision>16</cp:revision>
  <dcterms:created xsi:type="dcterms:W3CDTF">2012-09-12T19:20:00Z</dcterms:created>
  <dcterms:modified xsi:type="dcterms:W3CDTF">2012-09-13T20:56:00Z</dcterms:modified>
</cp:coreProperties>
</file>